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12" w:rsidRPr="00BF5199" w:rsidRDefault="00E63312" w:rsidP="00E63312">
      <w:pPr>
        <w:ind w:firstLine="643"/>
        <w:rPr>
          <w:rFonts w:hint="eastAsia"/>
          <w:b/>
          <w:sz w:val="32"/>
          <w:szCs w:val="32"/>
        </w:rPr>
      </w:pPr>
      <w:r w:rsidRPr="00BF5199">
        <w:rPr>
          <w:rFonts w:hint="eastAsia"/>
          <w:b/>
          <w:sz w:val="32"/>
          <w:szCs w:val="32"/>
        </w:rPr>
        <w:t>教师课堂工作规范</w:t>
      </w:r>
    </w:p>
    <w:p w:rsidR="00E63312" w:rsidRPr="000264CC" w:rsidRDefault="00E63312" w:rsidP="00E63312">
      <w:pPr>
        <w:spacing w:line="420" w:lineRule="exact"/>
        <w:ind w:left="0" w:firstLine="560"/>
        <w:jc w:val="both"/>
        <w:rPr>
          <w:rFonts w:hint="eastAsia"/>
        </w:rPr>
      </w:pPr>
      <w:r w:rsidRPr="000264CC">
        <w:t>一、教师在上课前应认真备好课，</w:t>
      </w:r>
      <w:r w:rsidRPr="000264CC">
        <w:rPr>
          <w:rFonts w:hint="eastAsia"/>
        </w:rPr>
        <w:t>备课余量一般为1-2周，</w:t>
      </w:r>
      <w:r w:rsidRPr="000264CC">
        <w:t>写好教案，准备教具</w:t>
      </w:r>
      <w:r w:rsidRPr="000264CC">
        <w:rPr>
          <w:rFonts w:hint="eastAsia"/>
        </w:rPr>
        <w:t>、</w:t>
      </w:r>
      <w:r w:rsidRPr="000264CC">
        <w:t>实验仪器</w:t>
      </w:r>
      <w:r w:rsidRPr="000264CC">
        <w:rPr>
          <w:rFonts w:hint="eastAsia"/>
        </w:rPr>
        <w:t>和讲课稿</w:t>
      </w:r>
      <w:r w:rsidRPr="000264CC">
        <w:t>。没有教案不能进课堂上课。</w:t>
      </w:r>
    </w:p>
    <w:p w:rsidR="00E63312" w:rsidRPr="000264CC" w:rsidRDefault="00E63312" w:rsidP="00E63312">
      <w:pPr>
        <w:spacing w:line="420" w:lineRule="exact"/>
        <w:ind w:left="0" w:firstLine="560"/>
        <w:jc w:val="both"/>
        <w:rPr>
          <w:rFonts w:hint="eastAsia"/>
        </w:rPr>
      </w:pPr>
      <w:r w:rsidRPr="000264CC">
        <w:rPr>
          <w:rFonts w:hint="eastAsia"/>
        </w:rPr>
        <w:t>二、教师在上课前应仔细核对课程表信息，实地查看教学场所信息，发现教室、学生及教学保障存在问题，应及时将问题反馈至教学科相关工作人员。</w:t>
      </w:r>
    </w:p>
    <w:p w:rsidR="00E63312" w:rsidRDefault="00E63312" w:rsidP="00E63312">
      <w:pPr>
        <w:spacing w:line="420" w:lineRule="exact"/>
        <w:ind w:left="0" w:firstLine="560"/>
        <w:jc w:val="both"/>
        <w:rPr>
          <w:rFonts w:hint="eastAsia"/>
        </w:rPr>
      </w:pPr>
      <w:r w:rsidRPr="000264CC">
        <w:rPr>
          <w:rFonts w:hint="eastAsia"/>
        </w:rPr>
        <w:t>三、</w:t>
      </w:r>
      <w:r w:rsidRPr="000264CC">
        <w:t>教师应严格按课表</w:t>
      </w:r>
      <w:r w:rsidRPr="000264CC">
        <w:rPr>
          <w:rFonts w:hint="eastAsia"/>
        </w:rPr>
        <w:t>提前10分钟进入课堂，检查学生出勤，遇缺席学生查明原因，及时反馈给学生所在班级班主任，做好上课准备</w:t>
      </w:r>
      <w:r>
        <w:rPr>
          <w:rFonts w:hint="eastAsia"/>
        </w:rPr>
        <w:t>。</w:t>
      </w:r>
    </w:p>
    <w:p w:rsidR="00E63312" w:rsidRPr="000264CC" w:rsidRDefault="00E63312" w:rsidP="00E63312">
      <w:pPr>
        <w:spacing w:line="420" w:lineRule="exact"/>
        <w:ind w:left="0" w:firstLine="560"/>
        <w:jc w:val="both"/>
        <w:rPr>
          <w:rFonts w:hint="eastAsia"/>
        </w:rPr>
      </w:pPr>
      <w:r w:rsidRPr="000264CC">
        <w:rPr>
          <w:rFonts w:hint="eastAsia"/>
        </w:rPr>
        <w:t>四、</w:t>
      </w:r>
      <w:r w:rsidRPr="000264CC">
        <w:t>教师上课不得迟到，不得离开教室，不提前下课，不拖堂</w:t>
      </w:r>
      <w:r w:rsidRPr="000264CC">
        <w:rPr>
          <w:rFonts w:hint="eastAsia"/>
        </w:rPr>
        <w:t>。未</w:t>
      </w:r>
      <w:r w:rsidRPr="000264CC">
        <w:t>经</w:t>
      </w:r>
      <w:r w:rsidRPr="000264CC">
        <w:rPr>
          <w:rFonts w:hint="eastAsia"/>
        </w:rPr>
        <w:t>教学科</w:t>
      </w:r>
      <w:r w:rsidRPr="000264CC">
        <w:t>同意，不得随便调课，更不准随便缺课。</w:t>
      </w:r>
    </w:p>
    <w:p w:rsidR="00E63312" w:rsidRPr="000264CC" w:rsidRDefault="00E63312" w:rsidP="00E63312">
      <w:pPr>
        <w:spacing w:line="420" w:lineRule="exact"/>
        <w:ind w:left="0" w:firstLine="560"/>
        <w:jc w:val="both"/>
        <w:rPr>
          <w:rFonts w:hint="eastAsia"/>
        </w:rPr>
      </w:pPr>
      <w:r w:rsidRPr="000264CC">
        <w:rPr>
          <w:rFonts w:hint="eastAsia"/>
        </w:rPr>
        <w:t>五、</w:t>
      </w:r>
      <w:r w:rsidRPr="000264CC">
        <w:t>教师要根据</w:t>
      </w:r>
      <w:r w:rsidRPr="000264CC">
        <w:rPr>
          <w:rFonts w:hint="eastAsia"/>
        </w:rPr>
        <w:t>课程标准</w:t>
      </w:r>
      <w:r w:rsidRPr="000264CC">
        <w:t>，</w:t>
      </w:r>
      <w:r w:rsidRPr="000264CC">
        <w:rPr>
          <w:rFonts w:hint="eastAsia"/>
        </w:rPr>
        <w:t>合理选取</w:t>
      </w:r>
      <w:r w:rsidRPr="000264CC">
        <w:t>教学内容，</w:t>
      </w:r>
      <w:r w:rsidRPr="000264CC">
        <w:rPr>
          <w:rFonts w:hint="eastAsia"/>
        </w:rPr>
        <w:t>将核心价值观理念融入</w:t>
      </w:r>
      <w:r w:rsidRPr="000264CC">
        <w:t>于教学之中。精心组织教学的各个环节，完成每节课的教学要求和任务，不讲与教学内容无关的话。</w:t>
      </w:r>
    </w:p>
    <w:p w:rsidR="00E63312" w:rsidRPr="000264CC" w:rsidRDefault="00E63312" w:rsidP="00E63312">
      <w:pPr>
        <w:spacing w:line="420" w:lineRule="exact"/>
        <w:ind w:left="0" w:firstLine="560"/>
        <w:jc w:val="both"/>
      </w:pPr>
      <w:r w:rsidRPr="000264CC">
        <w:rPr>
          <w:rFonts w:hint="eastAsia"/>
        </w:rPr>
        <w:t>六</w:t>
      </w:r>
      <w:r w:rsidRPr="000264CC">
        <w:t>、教师要根据</w:t>
      </w:r>
      <w:r>
        <w:rPr>
          <w:rFonts w:hint="eastAsia"/>
        </w:rPr>
        <w:t>课程</w:t>
      </w:r>
      <w:r w:rsidRPr="000264CC">
        <w:t>教学内容及学生的特点选择教学方法，启迪学生思维，</w:t>
      </w:r>
      <w:r w:rsidRPr="000264CC">
        <w:rPr>
          <w:rFonts w:hint="eastAsia"/>
        </w:rPr>
        <w:t>引导学生积极发言，</w:t>
      </w:r>
      <w:r w:rsidRPr="000264CC">
        <w:t>培养学生的能力</w:t>
      </w:r>
      <w:r w:rsidRPr="000264CC">
        <w:rPr>
          <w:rFonts w:hint="eastAsia"/>
        </w:rPr>
        <w:t>，</w:t>
      </w:r>
      <w:r w:rsidRPr="000264CC">
        <w:t>教师授课时注意讲练结合，精讲精练，充分调动学生的积极性、主动性。</w:t>
      </w:r>
    </w:p>
    <w:p w:rsidR="00E63312" w:rsidRDefault="00E63312" w:rsidP="00E63312">
      <w:pPr>
        <w:spacing w:line="420" w:lineRule="exact"/>
        <w:ind w:left="0" w:firstLine="560"/>
        <w:jc w:val="both"/>
        <w:rPr>
          <w:rFonts w:hint="eastAsia"/>
        </w:rPr>
      </w:pPr>
      <w:r w:rsidRPr="000264CC">
        <w:rPr>
          <w:rFonts w:hint="eastAsia"/>
        </w:rPr>
        <w:t>七、</w:t>
      </w:r>
      <w:r w:rsidRPr="000264CC">
        <w:t>教师上课要讲普通话，语言要精练、准确、生动、风趣，富有启发性和吸引力</w:t>
      </w:r>
      <w:r w:rsidRPr="000264CC">
        <w:rPr>
          <w:rFonts w:hint="eastAsia"/>
        </w:rPr>
        <w:t>；</w:t>
      </w:r>
      <w:r w:rsidRPr="000264CC">
        <w:t>教师上课板书要清楚，字迹工整，布局合理</w:t>
      </w:r>
      <w:r w:rsidRPr="000264CC">
        <w:rPr>
          <w:rFonts w:hint="eastAsia"/>
        </w:rPr>
        <w:t>。</w:t>
      </w:r>
      <w:r w:rsidRPr="000264CC">
        <w:t>要注意语言、行为的文明，上课教态</w:t>
      </w:r>
      <w:r>
        <w:t>要亲切、自然、大方、文雅</w:t>
      </w:r>
      <w:r>
        <w:rPr>
          <w:rFonts w:hint="eastAsia"/>
        </w:rPr>
        <w:t>；</w:t>
      </w:r>
      <w:r>
        <w:t>衣着大方，不化浓妆，不准在教室里抽烟</w:t>
      </w:r>
      <w:r>
        <w:rPr>
          <w:rFonts w:hint="eastAsia"/>
        </w:rPr>
        <w:t>；教师上实训课应该遵循实训室管理相关规定，没有经过实训室管理员同意，教师上实训课程不得随意移动座椅板凳，不得随意移动实训设备仪器。</w:t>
      </w:r>
    </w:p>
    <w:p w:rsidR="00E63312" w:rsidRPr="000264CC" w:rsidRDefault="00E63312" w:rsidP="00E63312">
      <w:pPr>
        <w:spacing w:line="420" w:lineRule="exact"/>
        <w:ind w:left="0" w:firstLine="560"/>
        <w:jc w:val="both"/>
      </w:pPr>
      <w:r>
        <w:rPr>
          <w:rFonts w:hint="eastAsia"/>
        </w:rPr>
        <w:t>八</w:t>
      </w:r>
      <w:r w:rsidRPr="000264CC">
        <w:t>、教师</w:t>
      </w:r>
      <w:r>
        <w:rPr>
          <w:rFonts w:hint="eastAsia"/>
        </w:rPr>
        <w:t>上课应该</w:t>
      </w:r>
      <w:r w:rsidRPr="000264CC">
        <w:t>应严格要求学生遵守课堂</w:t>
      </w:r>
      <w:r>
        <w:rPr>
          <w:rFonts w:hint="eastAsia"/>
        </w:rPr>
        <w:t>纪律和规范</w:t>
      </w:r>
      <w:r w:rsidRPr="000264CC">
        <w:t>，课堂内发生问题，应由任课教师为主负责在课后及时处理。</w:t>
      </w:r>
    </w:p>
    <w:p w:rsidR="00E63312" w:rsidRPr="000264CC" w:rsidRDefault="00E63312" w:rsidP="00E63312">
      <w:pPr>
        <w:spacing w:line="420" w:lineRule="exact"/>
        <w:ind w:left="0" w:firstLine="560"/>
        <w:jc w:val="both"/>
      </w:pPr>
      <w:r>
        <w:rPr>
          <w:rFonts w:hint="eastAsia"/>
        </w:rPr>
        <w:t>九、</w:t>
      </w:r>
      <w:r w:rsidRPr="000264CC">
        <w:t>教师要尊重学生的人格，对违反纪律的学生，要耐心说服教育，不动手，不挖苦，绝对不体罚和变相体罚。</w:t>
      </w:r>
    </w:p>
    <w:p w:rsidR="00E63312" w:rsidRDefault="00E63312" w:rsidP="00E63312">
      <w:pPr>
        <w:spacing w:line="420" w:lineRule="exact"/>
        <w:ind w:left="0" w:firstLine="560"/>
        <w:jc w:val="both"/>
        <w:rPr>
          <w:rFonts w:hint="eastAsia"/>
        </w:rPr>
      </w:pPr>
      <w:r w:rsidRPr="000264CC">
        <w:rPr>
          <w:rFonts w:hint="eastAsia"/>
        </w:rPr>
        <w:t>十</w:t>
      </w:r>
      <w:r w:rsidRPr="000264CC">
        <w:t>、</w:t>
      </w:r>
      <w:r>
        <w:rPr>
          <w:rFonts w:hint="eastAsia"/>
        </w:rPr>
        <w:t>教师应</w:t>
      </w:r>
      <w:r>
        <w:t>重视</w:t>
      </w:r>
      <w:r>
        <w:rPr>
          <w:rFonts w:hint="eastAsia"/>
        </w:rPr>
        <w:t>教学场所</w:t>
      </w:r>
      <w:r w:rsidRPr="000264CC">
        <w:t>卫生，注意纠正</w:t>
      </w:r>
      <w:r>
        <w:rPr>
          <w:rFonts w:hint="eastAsia"/>
        </w:rPr>
        <w:t>学生随意带饭入课堂，上课吃喝、随意扔垃圾等不良行为</w:t>
      </w:r>
      <w:r w:rsidRPr="000264CC">
        <w:t>，</w:t>
      </w:r>
      <w:r>
        <w:rPr>
          <w:rFonts w:hint="eastAsia"/>
        </w:rPr>
        <w:t>如发现课堂垃圾脏乱，应当安排学生在课下进行卫生清除工作</w:t>
      </w:r>
      <w:r w:rsidRPr="000264CC">
        <w:t>。</w:t>
      </w:r>
    </w:p>
    <w:p w:rsidR="00E63312" w:rsidRDefault="00E63312" w:rsidP="00E63312">
      <w:pPr>
        <w:spacing w:line="420" w:lineRule="exact"/>
        <w:ind w:left="0" w:right="140" w:firstLine="560"/>
        <w:jc w:val="right"/>
        <w:rPr>
          <w:rFonts w:hint="eastAsia"/>
        </w:rPr>
      </w:pPr>
      <w:r>
        <w:rPr>
          <w:rFonts w:hint="eastAsia"/>
        </w:rPr>
        <w:t>现代汽车学院</w:t>
      </w:r>
    </w:p>
    <w:p w:rsidR="00E63312" w:rsidRPr="000264CC" w:rsidRDefault="00E63312" w:rsidP="00E63312">
      <w:pPr>
        <w:spacing w:line="420" w:lineRule="exact"/>
        <w:ind w:left="0" w:firstLine="560"/>
        <w:jc w:val="right"/>
        <w:rPr>
          <w:rFonts w:hint="eastAsia"/>
        </w:rPr>
      </w:pPr>
      <w:smartTag w:uri="urn:schemas-microsoft-com:office:smarttags" w:element="chsdate">
        <w:smartTagPr>
          <w:attr w:name="Year" w:val="2015"/>
          <w:attr w:name="Month" w:val="2"/>
          <w:attr w:name="Day" w:val="26"/>
          <w:attr w:name="IsLunarDate" w:val="False"/>
          <w:attr w:name="IsROCDate" w:val="False"/>
        </w:smartTagPr>
        <w:r>
          <w:rPr>
            <w:rFonts w:hint="eastAsia"/>
          </w:rPr>
          <w:t>2015年2月26日</w:t>
        </w:r>
      </w:smartTag>
    </w:p>
    <w:p w:rsidR="00EA737B" w:rsidRDefault="00EA737B" w:rsidP="00E63312">
      <w:pPr>
        <w:ind w:firstLine="560"/>
      </w:pPr>
    </w:p>
    <w:sectPr w:rsidR="00EA737B" w:rsidSect="00EA7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3312"/>
    <w:rsid w:val="00E63312"/>
    <w:rsid w:val="00EA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63312"/>
    <w:pPr>
      <w:widowControl w:val="0"/>
      <w:spacing w:line="440" w:lineRule="exact"/>
      <w:ind w:left="-206" w:firstLineChars="200" w:firstLine="640"/>
      <w:jc w:val="center"/>
    </w:pPr>
    <w:rPr>
      <w:rFonts w:ascii="仿宋_GB2312" w:eastAsia="仿宋_GB2312" w:hAnsi="宋体" w:cs="Tahoma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>china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2016-03-09T08:59:00Z</dcterms:created>
  <dcterms:modified xsi:type="dcterms:W3CDTF">2016-03-09T09:00:00Z</dcterms:modified>
</cp:coreProperties>
</file>