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8B8A" w14:textId="6B047318" w:rsidR="000F0501" w:rsidRDefault="0044231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汽车</w:t>
      </w:r>
      <w:r w:rsidR="005E622F">
        <w:rPr>
          <w:rFonts w:hint="eastAsia"/>
          <w:sz w:val="44"/>
          <w:szCs w:val="44"/>
        </w:rPr>
        <w:t>检测与维修</w:t>
      </w:r>
      <w:r>
        <w:rPr>
          <w:sz w:val="44"/>
          <w:szCs w:val="44"/>
        </w:rPr>
        <w:t>技术</w:t>
      </w:r>
      <w:r w:rsidR="005E622F">
        <w:rPr>
          <w:rFonts w:hint="eastAsia"/>
          <w:sz w:val="44"/>
          <w:szCs w:val="44"/>
        </w:rPr>
        <w:t>（中外合作）</w:t>
      </w:r>
      <w:r>
        <w:rPr>
          <w:sz w:val="44"/>
          <w:szCs w:val="44"/>
        </w:rPr>
        <w:t>专业</w:t>
      </w:r>
    </w:p>
    <w:p w14:paraId="21D21762" w14:textId="7DE06C50" w:rsidR="000F0501" w:rsidRDefault="0044231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 w:rsidR="00CD1A2E"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届毕业生毕答辩及考核工作安排</w:t>
      </w:r>
    </w:p>
    <w:p w14:paraId="13D7D3CF" w14:textId="329D0051" w:rsidR="000F0501" w:rsidRDefault="00442314">
      <w:pPr>
        <w:spacing w:line="5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</w:t>
      </w:r>
      <w:r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/>
          <w:b/>
          <w:sz w:val="32"/>
          <w:szCs w:val="32"/>
        </w:rPr>
        <w:t>答辩时间</w:t>
      </w:r>
      <w:r w:rsidR="00CD1A2E">
        <w:rPr>
          <w:rFonts w:ascii="仿宋_GB2312" w:eastAsia="仿宋_GB2312" w:hint="eastAsia"/>
          <w:b/>
          <w:sz w:val="32"/>
          <w:szCs w:val="32"/>
        </w:rPr>
        <w:t>及流程</w:t>
      </w:r>
    </w:p>
    <w:p w14:paraId="133D4B3A" w14:textId="77777777" w:rsidR="00CD1A2E" w:rsidRPr="0079404B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1、答辩时间</w:t>
      </w:r>
    </w:p>
    <w:p w14:paraId="317BB694" w14:textId="77777777" w:rsidR="00CD1A2E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一次答辩: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2022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5月14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日-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15日</w:t>
      </w:r>
    </w:p>
    <w:p w14:paraId="721822AE" w14:textId="77777777" w:rsidR="00CD1A2E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二次答辩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:2022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日-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14:paraId="22F76207" w14:textId="77777777" w:rsidR="00CD1A2E" w:rsidRPr="00CE5D3F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每天答辩工作时间为：</w:t>
      </w:r>
    </w:p>
    <w:p w14:paraId="077860EA" w14:textId="77777777" w:rsidR="00CD1A2E" w:rsidRPr="00CE5D3F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上午8：00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—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12:00</w:t>
      </w:r>
    </w:p>
    <w:p w14:paraId="302AB797" w14:textId="77777777" w:rsidR="00CD1A2E" w:rsidRPr="00CE5D3F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下午2:00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—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5：00</w:t>
      </w:r>
    </w:p>
    <w:p w14:paraId="71D1F9BD" w14:textId="77777777" w:rsidR="00CD1A2E" w:rsidRPr="00CE5D3F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2、答辩流程</w:t>
      </w:r>
    </w:p>
    <w:p w14:paraId="1F66B85B" w14:textId="77777777" w:rsidR="00CD1A2E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答辩期间，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每个答辩小组配备2-3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位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指导教师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一名组长，一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到两名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成员，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期间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组长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全面负责答辩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答辩成绩考评工作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答辩使用钉钉直播平台进行，在各专业安排的时间段组织学生答辩。具体流程如下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</w:p>
    <w:p w14:paraId="42BB35BA" w14:textId="77777777" w:rsidR="00CD1A2E" w:rsidRDefault="00CD1A2E" w:rsidP="00CD1A2E">
      <w:pPr>
        <w:pStyle w:val="aa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答辩前2日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答辩组长组织答辩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教师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建立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钉钉群，命名为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“2022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**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专业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线上答辩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*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”，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教师组织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学生入群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，宣传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答辩方式方法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，了解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学生答辩存在困难，确保学生能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正常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23090307" w14:textId="77777777" w:rsidR="00CD1A2E" w:rsidRPr="0038742C" w:rsidRDefault="00CD1A2E" w:rsidP="00CD1A2E">
      <w:pPr>
        <w:pStyle w:val="aa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前教师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自带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笔记本，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联系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牟超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老师将媒体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设备安装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调试好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2BC5F0F2" w14:textId="77777777" w:rsidR="00CD1A2E" w:rsidRPr="0038742C" w:rsidRDefault="00CD1A2E" w:rsidP="00CD1A2E">
      <w:pPr>
        <w:pStyle w:val="aa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>
        <w:rPr>
          <w:rFonts w:ascii="仿宋_GB2312" w:eastAsia="仿宋_GB2312" w:hAnsi="宋体" w:cs="宋体"/>
          <w:kern w:val="0"/>
          <w:sz w:val="32"/>
          <w:szCs w:val="32"/>
        </w:rPr>
        <w:t>时一名教师负责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与学生沟通交流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一名</w:t>
      </w:r>
      <w:r>
        <w:rPr>
          <w:rFonts w:ascii="仿宋_GB2312" w:eastAsia="仿宋_GB2312" w:hAnsi="宋体" w:cs="宋体"/>
          <w:kern w:val="0"/>
          <w:sz w:val="32"/>
          <w:szCs w:val="32"/>
        </w:rPr>
        <w:t>教师负责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记录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内容，共同裁定学生答辩成绩，完成答辩记录表和成绩表的填写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；</w:t>
      </w:r>
    </w:p>
    <w:p w14:paraId="63B93FBD" w14:textId="77777777" w:rsidR="00CD1A2E" w:rsidRPr="0038742C" w:rsidRDefault="00CD1A2E" w:rsidP="00CD1A2E">
      <w:pPr>
        <w:pStyle w:val="aa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（4）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教师需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保留学生答辩照片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学生的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lastRenderedPageBreak/>
        <w:t>视频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回放等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过程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材料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4D969B8A" w14:textId="77777777" w:rsidR="00CD1A2E" w:rsidRDefault="00CD1A2E" w:rsidP="00CD1A2E">
      <w:pPr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（5）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指导教师</w:t>
      </w:r>
      <w:r>
        <w:rPr>
          <w:rFonts w:ascii="仿宋_GB2312" w:eastAsia="仿宋_GB2312" w:hAnsi="宋体" w:cs="宋体"/>
          <w:kern w:val="0"/>
          <w:sz w:val="32"/>
          <w:szCs w:val="32"/>
        </w:rPr>
        <w:t>结合企业考评成绩评定学生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实习</w:t>
      </w:r>
      <w:r>
        <w:rPr>
          <w:rFonts w:ascii="仿宋_GB2312" w:eastAsia="仿宋_GB2312" w:hAnsi="宋体" w:cs="宋体"/>
          <w:kern w:val="0"/>
          <w:sz w:val="32"/>
          <w:szCs w:val="32"/>
        </w:rPr>
        <w:t>成绩，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然后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整理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答辩记录表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成绩表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材料装入档案袋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交班主任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。学生档案材料于答辩一周内以班级为单位交教研室主任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宋体" w:cs="宋体"/>
          <w:kern w:val="0"/>
          <w:sz w:val="32"/>
          <w:szCs w:val="32"/>
        </w:rPr>
        <w:t>同时各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毕业</w:t>
      </w:r>
      <w:r>
        <w:rPr>
          <w:rFonts w:ascii="仿宋_GB2312" w:eastAsia="仿宋_GB2312" w:hAnsi="宋体" w:cs="宋体"/>
          <w:kern w:val="0"/>
          <w:sz w:val="32"/>
          <w:szCs w:val="32"/>
        </w:rPr>
        <w:t>班班主任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>
        <w:rPr>
          <w:rFonts w:ascii="仿宋_GB2312" w:eastAsia="仿宋_GB2312" w:hAnsi="宋体" w:cs="宋体"/>
          <w:kern w:val="0"/>
          <w:sz w:val="32"/>
          <w:szCs w:val="32"/>
        </w:rPr>
        <w:t>成绩录入系统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，成绩</w:t>
      </w:r>
      <w:r>
        <w:rPr>
          <w:rFonts w:ascii="仿宋_GB2312" w:eastAsia="仿宋_GB2312" w:hAnsi="宋体" w:cs="宋体"/>
          <w:kern w:val="0"/>
          <w:sz w:val="32"/>
          <w:szCs w:val="32"/>
        </w:rPr>
        <w:t>录入系统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截止</w:t>
      </w:r>
      <w:r>
        <w:rPr>
          <w:rFonts w:ascii="仿宋_GB2312" w:eastAsia="仿宋_GB2312" w:hAnsi="宋体" w:cs="宋体"/>
          <w:kern w:val="0"/>
          <w:sz w:val="32"/>
          <w:szCs w:val="32"/>
        </w:rPr>
        <w:t>时间为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5月30日。</w:t>
      </w:r>
    </w:p>
    <w:p w14:paraId="1CD26CCC" w14:textId="4C21F3E6" w:rsidR="000F0501" w:rsidRDefault="00442314" w:rsidP="00CD1A2E">
      <w:pPr>
        <w:spacing w:line="5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二、答辩分组及场地</w:t>
      </w:r>
      <w:r>
        <w:rPr>
          <w:rFonts w:ascii="仿宋_GB2312" w:eastAsia="仿宋_GB2312"/>
          <w:b/>
          <w:sz w:val="32"/>
          <w:szCs w:val="32"/>
        </w:rPr>
        <w:t>安排</w:t>
      </w:r>
    </w:p>
    <w:tbl>
      <w:tblPr>
        <w:tblpPr w:leftFromText="180" w:rightFromText="180" w:vertAnchor="text" w:horzAnchor="margin" w:tblpXSpec="center" w:tblpY="115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2208"/>
        <w:gridCol w:w="2529"/>
        <w:gridCol w:w="2529"/>
      </w:tblGrid>
      <w:tr w:rsidR="000F0501" w14:paraId="0B4D603F" w14:textId="77777777" w:rsidTr="005E622F">
        <w:tc>
          <w:tcPr>
            <w:tcW w:w="619" w:type="pct"/>
          </w:tcPr>
          <w:p w14:paraId="4FA48209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组别</w:t>
            </w:r>
          </w:p>
        </w:tc>
        <w:tc>
          <w:tcPr>
            <w:tcW w:w="1331" w:type="pct"/>
            <w:shd w:val="clear" w:color="auto" w:fill="auto"/>
          </w:tcPr>
          <w:p w14:paraId="751D6863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答辩小组成员</w:t>
            </w:r>
          </w:p>
        </w:tc>
        <w:tc>
          <w:tcPr>
            <w:tcW w:w="1525" w:type="pct"/>
            <w:shd w:val="clear" w:color="auto" w:fill="auto"/>
          </w:tcPr>
          <w:p w14:paraId="043A84FF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场地分配</w:t>
            </w:r>
          </w:p>
        </w:tc>
        <w:tc>
          <w:tcPr>
            <w:tcW w:w="1525" w:type="pct"/>
            <w:shd w:val="clear" w:color="auto" w:fill="auto"/>
          </w:tcPr>
          <w:p w14:paraId="540CD4D2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答辩时间</w:t>
            </w:r>
          </w:p>
        </w:tc>
      </w:tr>
      <w:tr w:rsidR="000F0501" w14:paraId="389035ED" w14:textId="77777777" w:rsidTr="005E622F">
        <w:tc>
          <w:tcPr>
            <w:tcW w:w="619" w:type="pct"/>
          </w:tcPr>
          <w:p w14:paraId="32721034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CE46106" w14:textId="7D557084" w:rsidR="000F0501" w:rsidRDefault="005E622F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夏鲁宁、冯德军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06AFD9E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山润楼二楼会议室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3907974" w14:textId="789A11DC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5.1</w:t>
            </w:r>
            <w:r w:rsidR="005E622F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日8:00-1</w:t>
            </w:r>
            <w:r w:rsidR="005E622F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:00</w:t>
            </w:r>
          </w:p>
        </w:tc>
      </w:tr>
    </w:tbl>
    <w:p w14:paraId="2F322FAC" w14:textId="77777777" w:rsidR="000F0501" w:rsidRDefault="00442314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注：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第一位答辩小组成员为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组长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5E1B85E3" w14:textId="46B60830" w:rsidR="00CD1A2E" w:rsidRDefault="00CD1A2E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="00442314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答辩要求</w:t>
      </w:r>
    </w:p>
    <w:p w14:paraId="5064F8E5" w14:textId="19F8ECAA" w:rsidR="00CD1A2E" w:rsidRPr="007461F9" w:rsidRDefault="00CD1A2E" w:rsidP="00CD1A2E">
      <w:pPr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学生参加</w:t>
      </w:r>
      <w:r>
        <w:rPr>
          <w:rFonts w:ascii="仿宋_GB2312" w:eastAsia="仿宋_GB2312" w:hAnsi="宋体" w:cs="宋体"/>
          <w:kern w:val="0"/>
          <w:sz w:val="32"/>
          <w:szCs w:val="32"/>
        </w:rPr>
        <w:t>答辩条件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及提交资料</w:t>
      </w:r>
    </w:p>
    <w:p w14:paraId="4CAD52C4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保证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按要求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完成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实习系统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资料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填报，</w:t>
      </w:r>
      <w:r w:rsidRPr="00B878EE">
        <w:rPr>
          <w:rFonts w:ascii="仿宋_GB2312" w:eastAsia="仿宋_GB2312" w:hAnsi="宋体" w:cs="宋体" w:hint="eastAsia"/>
          <w:kern w:val="0"/>
          <w:sz w:val="32"/>
          <w:szCs w:val="32"/>
        </w:rPr>
        <w:t>系统内学生实习日志不少于10篇；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完成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毕业论文设计或实习总结填报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14:paraId="304D006C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 w:rsidRPr="00B878EE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B878EE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学生提交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企业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鉴定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考核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表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图片；</w:t>
      </w:r>
    </w:p>
    <w:p w14:paraId="1515F333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学生</w:t>
      </w:r>
      <w:r>
        <w:rPr>
          <w:rFonts w:ascii="仿宋_GB2312" w:eastAsia="仿宋_GB2312" w:hAnsi="宋体" w:cs="宋体"/>
          <w:kern w:val="0"/>
          <w:sz w:val="32"/>
          <w:szCs w:val="32"/>
        </w:rPr>
        <w:t>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交毕业</w:t>
      </w:r>
      <w:r>
        <w:rPr>
          <w:rFonts w:ascii="仿宋_GB2312" w:eastAsia="仿宋_GB2312" w:hAnsi="宋体" w:cs="宋体"/>
          <w:kern w:val="0"/>
          <w:sz w:val="32"/>
          <w:szCs w:val="32"/>
        </w:rPr>
        <w:t>设计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论文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PDF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电子版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内容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格式</w:t>
      </w:r>
      <w:r>
        <w:rPr>
          <w:rFonts w:ascii="仿宋_GB2312" w:eastAsia="仿宋_GB2312" w:hAnsi="宋体" w:cs="宋体"/>
          <w:kern w:val="0"/>
          <w:sz w:val="32"/>
          <w:szCs w:val="32"/>
        </w:rPr>
        <w:t>要严格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按照各专业制定的规范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）；</w:t>
      </w:r>
    </w:p>
    <w:p w14:paraId="061F9557" w14:textId="77777777" w:rsidR="00CD1A2E" w:rsidRDefault="00CD1A2E" w:rsidP="00CD1A2E">
      <w:pPr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5、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学生</w:t>
      </w:r>
      <w:r>
        <w:rPr>
          <w:rFonts w:ascii="仿宋_GB2312" w:eastAsia="仿宋_GB2312" w:hAnsi="宋体" w:cs="宋体"/>
          <w:kern w:val="0"/>
          <w:sz w:val="32"/>
          <w:szCs w:val="32"/>
        </w:rPr>
        <w:t>档案材料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分发收交（教学科负责纸质版材料打印和分发，指导老师负责学生电子版档案材料打印和提交）</w:t>
      </w:r>
    </w:p>
    <w:p w14:paraId="04B0EBB9" w14:textId="77777777" w:rsidR="00CD1A2E" w:rsidRPr="007461F9" w:rsidRDefault="00CD1A2E" w:rsidP="00CD1A2E">
      <w:pPr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纸质</w:t>
      </w:r>
      <w:r>
        <w:rPr>
          <w:rFonts w:ascii="仿宋_GB2312" w:eastAsia="仿宋_GB2312" w:hAnsi="宋体" w:cs="宋体"/>
          <w:kern w:val="0"/>
          <w:sz w:val="32"/>
          <w:szCs w:val="32"/>
        </w:rPr>
        <w:t>档案材料：</w:t>
      </w:r>
    </w:p>
    <w:p w14:paraId="124FC5C4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档案袋贴</w:t>
      </w:r>
    </w:p>
    <w:p w14:paraId="1962B477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档案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（带上</w:t>
      </w:r>
      <w:r>
        <w:rPr>
          <w:rFonts w:ascii="仿宋_GB2312" w:eastAsia="仿宋_GB2312" w:hAnsi="宋体" w:cs="宋体"/>
          <w:kern w:val="0"/>
          <w:sz w:val="32"/>
          <w:szCs w:val="32"/>
        </w:rPr>
        <w:t>有袋贴，带内有答辩成绩表和答辩记录表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14:paraId="7AB1FEE9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（3）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记录表</w:t>
      </w:r>
    </w:p>
    <w:p w14:paraId="198D2E01" w14:textId="77777777" w:rsidR="00CD1A2E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（4）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成绩表</w:t>
      </w:r>
    </w:p>
    <w:p w14:paraId="582A8B7E" w14:textId="77777777" w:rsidR="00CD1A2E" w:rsidRPr="007461F9" w:rsidRDefault="00CD1A2E" w:rsidP="00CD1A2E">
      <w:pPr>
        <w:pStyle w:val="aa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电子</w:t>
      </w:r>
      <w:r>
        <w:rPr>
          <w:rFonts w:ascii="仿宋_GB2312" w:eastAsia="仿宋_GB2312" w:hAnsi="宋体" w:cs="宋体"/>
          <w:kern w:val="0"/>
          <w:sz w:val="32"/>
          <w:szCs w:val="32"/>
        </w:rPr>
        <w:t>版档案材料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每个毕业学生</w:t>
      </w:r>
      <w:r>
        <w:rPr>
          <w:rFonts w:ascii="仿宋_GB2312" w:eastAsia="仿宋_GB2312" w:hAnsi="宋体" w:cs="宋体"/>
          <w:kern w:val="0"/>
          <w:sz w:val="32"/>
          <w:szCs w:val="32"/>
        </w:rPr>
        <w:t>一个文件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袋，由</w:t>
      </w:r>
      <w:r>
        <w:rPr>
          <w:rFonts w:ascii="仿宋_GB2312" w:eastAsia="仿宋_GB2312" w:hAnsi="宋体" w:cs="宋体"/>
          <w:kern w:val="0"/>
          <w:sz w:val="32"/>
          <w:szCs w:val="32"/>
        </w:rPr>
        <w:t>指导教师整理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打印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</w:p>
    <w:p w14:paraId="73364447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论文（电子版）</w:t>
      </w:r>
    </w:p>
    <w:p w14:paraId="03E63A07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实习日志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和总结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报告系统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导出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版（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电子版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实习的学生书写实习的总结报告，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14:paraId="324CD71D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企业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实习鉴定表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图片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电子版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14:paraId="0C258B7D" w14:textId="77777777" w:rsidR="00CD1A2E" w:rsidRDefault="00CD1A2E" w:rsidP="00CD1A2E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（4）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学生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参加</w:t>
      </w:r>
      <w:r>
        <w:rPr>
          <w:rFonts w:ascii="仿宋_GB2312" w:eastAsia="仿宋_GB2312" w:hAnsi="宋体" w:cs="宋体"/>
          <w:kern w:val="0"/>
          <w:sz w:val="32"/>
          <w:szCs w:val="32"/>
        </w:rPr>
        <w:t>线上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答辩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宋体" w:cs="宋体"/>
          <w:kern w:val="0"/>
          <w:sz w:val="32"/>
          <w:szCs w:val="32"/>
        </w:rPr>
        <w:t>截图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照片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（电子版）</w:t>
      </w:r>
    </w:p>
    <w:p w14:paraId="41B4266F" w14:textId="35EECFBB" w:rsidR="000F0501" w:rsidRDefault="005F7BFE" w:rsidP="00CD1A2E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</w:t>
      </w:r>
      <w:r w:rsidR="00442314">
        <w:rPr>
          <w:rFonts w:ascii="仿宋_GB2312" w:eastAsia="仿宋_GB2312" w:hint="eastAsia"/>
          <w:b/>
          <w:sz w:val="32"/>
          <w:szCs w:val="32"/>
        </w:rPr>
        <w:t>考核工作安排</w:t>
      </w:r>
    </w:p>
    <w:p w14:paraId="0C5FD86C" w14:textId="77777777" w:rsidR="005F7BFE" w:rsidRPr="0079404B" w:rsidRDefault="005F7BFE" w:rsidP="005F7BF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1、考核依据</w:t>
      </w:r>
    </w:p>
    <w:p w14:paraId="53FE5457" w14:textId="77777777" w:rsidR="005F7BFE" w:rsidRDefault="005F7BFE" w:rsidP="005F7BF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） 企业应对学生在每一部门或岗位的表现情况进行考核，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学生把企业打分的实习鉴定表上传给指导老师，作为实习成绩参考依据。</w:t>
      </w:r>
    </w:p>
    <w:p w14:paraId="5EF674C8" w14:textId="77777777" w:rsidR="005F7BFE" w:rsidRPr="0079404B" w:rsidRDefault="005F7BFE" w:rsidP="005F7BF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79404B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校内指导教师评分由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指导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教师根据学生在实习过程中的整体表现、学生填写的顶岗实习日志、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实习报告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和毕业论文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情况进行评分。</w:t>
      </w:r>
    </w:p>
    <w:p w14:paraId="2FEAFB11" w14:textId="77777777" w:rsidR="005F7BFE" w:rsidRDefault="005F7BFE" w:rsidP="005F7BF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）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毕业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答辩得分依据答辩小组给出的成绩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评定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64AE8FEB" w14:textId="77777777" w:rsidR="005F7BFE" w:rsidRPr="0079404B" w:rsidRDefault="005F7BFE" w:rsidP="005F7BF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B755D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8B755D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BD27FE">
        <w:rPr>
          <w:rFonts w:ascii="仿宋_GB2312" w:eastAsia="仿宋_GB2312" w:hAnsi="宋体" w:cs="宋体" w:hint="eastAsia"/>
          <w:kern w:val="0"/>
          <w:sz w:val="32"/>
          <w:szCs w:val="32"/>
        </w:rPr>
        <w:t>根据考核标准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8B755D">
        <w:rPr>
          <w:rFonts w:ascii="仿宋_GB2312" w:eastAsia="仿宋_GB2312" w:hAnsi="宋体" w:cs="宋体" w:hint="eastAsia"/>
          <w:kern w:val="0"/>
          <w:sz w:val="32"/>
          <w:szCs w:val="32"/>
        </w:rPr>
        <w:t>圆满完成实习系统规定的实习材料上报、毕业论文设计和答辩通过的学生，将取得本课程学分。</w:t>
      </w:r>
    </w:p>
    <w:p w14:paraId="17D414EC" w14:textId="77777777" w:rsidR="005F7BFE" w:rsidRPr="0079404B" w:rsidRDefault="005F7BFE" w:rsidP="005F7BFE">
      <w:pPr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2、考核成绩的计算</w:t>
      </w:r>
    </w:p>
    <w:p w14:paraId="4383CB22" w14:textId="77777777" w:rsidR="005F7BFE" w:rsidRDefault="005F7BFE" w:rsidP="005F7BFE">
      <w:pPr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9404B">
        <w:rPr>
          <w:rFonts w:ascii="ˎ̥" w:eastAsia="仿宋_GB2312" w:hAnsi="ˎ̥" w:cs="宋体" w:hint="eastAsia"/>
          <w:kern w:val="0"/>
          <w:sz w:val="32"/>
          <w:szCs w:val="32"/>
        </w:rPr>
        <w:t>   </w:t>
      </w:r>
      <w:r w:rsidRPr="0079404B"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课程</w:t>
      </w:r>
      <w:r>
        <w:rPr>
          <w:rFonts w:ascii="仿宋_GB2312" w:eastAsia="仿宋_GB2312" w:hAnsi="宋体" w:cs="宋体"/>
          <w:kern w:val="0"/>
          <w:sz w:val="32"/>
          <w:szCs w:val="32"/>
        </w:rPr>
        <w:t>评价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总成绩按四个等级评定，优秀（≥90分）、良好（80-89分）、合格（60-79分）、不合格（&lt;60分）。</w:t>
      </w:r>
    </w:p>
    <w:p w14:paraId="4DE4310C" w14:textId="59F91412" w:rsidR="000F0501" w:rsidRDefault="00442314" w:rsidP="005F7BFE">
      <w:pPr>
        <w:spacing w:line="5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五、答辩材料</w:t>
      </w:r>
      <w:r>
        <w:rPr>
          <w:rFonts w:ascii="仿宋_GB2312" w:eastAsia="仿宋_GB2312"/>
          <w:b/>
          <w:sz w:val="32"/>
          <w:szCs w:val="32"/>
        </w:rPr>
        <w:t>及成绩上报</w:t>
      </w:r>
    </w:p>
    <w:p w14:paraId="463A8555" w14:textId="77777777" w:rsidR="000F0501" w:rsidRDefault="00442314">
      <w:pPr>
        <w:pStyle w:val="a9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>
        <w:rPr>
          <w:rFonts w:ascii="仿宋_GB2312" w:eastAsia="仿宋_GB2312" w:hAnsi="宋体" w:cs="宋体"/>
          <w:kern w:val="0"/>
          <w:sz w:val="32"/>
          <w:szCs w:val="32"/>
        </w:rPr>
        <w:t>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答辩组判定</w:t>
      </w:r>
      <w:r>
        <w:rPr>
          <w:rFonts w:ascii="仿宋_GB2312" w:eastAsia="仿宋_GB2312" w:hAnsi="宋体" w:cs="宋体"/>
          <w:kern w:val="0"/>
          <w:sz w:val="32"/>
          <w:szCs w:val="32"/>
        </w:rPr>
        <w:t>答辩成绩，结合企业考评成绩评定学生成绩，上交班主任，录入系统，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整理</w:t>
      </w:r>
      <w:r>
        <w:rPr>
          <w:rFonts w:ascii="仿宋_GB2312" w:eastAsia="仿宋_GB2312" w:hAnsi="宋体" w:cs="宋体"/>
          <w:kern w:val="0"/>
          <w:sz w:val="32"/>
          <w:szCs w:val="32"/>
        </w:rPr>
        <w:t>答辩记录表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kern w:val="0"/>
          <w:sz w:val="32"/>
          <w:szCs w:val="32"/>
        </w:rPr>
        <w:t>成绩表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>
        <w:rPr>
          <w:rFonts w:ascii="仿宋_GB2312" w:eastAsia="仿宋_GB2312" w:hAnsi="宋体" w:cs="宋体"/>
          <w:kern w:val="0"/>
          <w:sz w:val="32"/>
          <w:szCs w:val="32"/>
        </w:rPr>
        <w:t>材料装入档案袋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，学生档案材料于答辩一周内以班级为单位上交教研室；</w:t>
      </w:r>
      <w:r>
        <w:rPr>
          <w:rFonts w:ascii="仿宋_GB2312" w:eastAsia="仿宋_GB2312" w:hAnsi="宋体" w:cs="宋体"/>
          <w:kern w:val="0"/>
          <w:sz w:val="32"/>
          <w:szCs w:val="32"/>
        </w:rPr>
        <w:t>同时各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毕业</w:t>
      </w:r>
      <w:r>
        <w:rPr>
          <w:rFonts w:ascii="仿宋_GB2312" w:eastAsia="仿宋_GB2312" w:hAnsi="宋体" w:cs="宋体"/>
          <w:kern w:val="0"/>
          <w:sz w:val="32"/>
          <w:szCs w:val="32"/>
        </w:rPr>
        <w:t>班班主任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>
        <w:rPr>
          <w:rFonts w:ascii="仿宋_GB2312" w:eastAsia="仿宋_GB2312" w:hAnsi="宋体" w:cs="宋体"/>
          <w:kern w:val="0"/>
          <w:sz w:val="32"/>
          <w:szCs w:val="32"/>
        </w:rPr>
        <w:t>成绩录入系统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，成绩</w:t>
      </w:r>
      <w:r>
        <w:rPr>
          <w:rFonts w:ascii="仿宋_GB2312" w:eastAsia="仿宋_GB2312" w:hAnsi="宋体" w:cs="宋体"/>
          <w:kern w:val="0"/>
          <w:sz w:val="32"/>
          <w:szCs w:val="32"/>
        </w:rPr>
        <w:t>录入系统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截止</w:t>
      </w:r>
      <w:r>
        <w:rPr>
          <w:rFonts w:ascii="仿宋_GB2312" w:eastAsia="仿宋_GB2312" w:hAnsi="宋体" w:cs="宋体"/>
          <w:kern w:val="0"/>
          <w:sz w:val="32"/>
          <w:szCs w:val="32"/>
        </w:rPr>
        <w:t>时间为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5月30日。</w:t>
      </w:r>
    </w:p>
    <w:p w14:paraId="4E19DDE7" w14:textId="77777777" w:rsidR="000F0501" w:rsidRDefault="000F0501">
      <w:pPr>
        <w:ind w:right="210"/>
        <w:jc w:val="right"/>
        <w:rPr>
          <w:rFonts w:ascii="仿宋_GB2312" w:eastAsia="仿宋_GB2312"/>
          <w:b/>
          <w:sz w:val="32"/>
          <w:szCs w:val="32"/>
        </w:rPr>
      </w:pPr>
    </w:p>
    <w:p w14:paraId="5162C075" w14:textId="77777777" w:rsidR="000F0501" w:rsidRDefault="000F0501">
      <w:pPr>
        <w:ind w:right="210"/>
        <w:jc w:val="right"/>
        <w:rPr>
          <w:rFonts w:ascii="仿宋_GB2312" w:eastAsia="仿宋_GB2312"/>
          <w:b/>
          <w:sz w:val="32"/>
          <w:szCs w:val="32"/>
        </w:rPr>
      </w:pPr>
    </w:p>
    <w:p w14:paraId="547E24AA" w14:textId="77777777" w:rsidR="000F0501" w:rsidRDefault="000F0501">
      <w:pPr>
        <w:ind w:right="210"/>
        <w:jc w:val="right"/>
        <w:rPr>
          <w:rFonts w:ascii="仿宋_GB2312" w:eastAsia="仿宋_GB2312"/>
          <w:b/>
          <w:sz w:val="32"/>
          <w:szCs w:val="32"/>
        </w:rPr>
      </w:pPr>
    </w:p>
    <w:p w14:paraId="065177A3" w14:textId="69F406FF" w:rsidR="000F0501" w:rsidRDefault="00442314">
      <w:pPr>
        <w:ind w:right="21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="005E622F">
        <w:rPr>
          <w:rFonts w:ascii="仿宋_GB2312" w:eastAsia="仿宋_GB2312" w:hAnsi="宋体" w:cs="宋体" w:hint="eastAsia"/>
          <w:kern w:val="0"/>
          <w:sz w:val="32"/>
          <w:szCs w:val="32"/>
        </w:rPr>
        <w:t>中韩</w:t>
      </w:r>
      <w:r>
        <w:rPr>
          <w:rFonts w:ascii="仿宋_GB2312" w:eastAsia="仿宋_GB2312" w:hAnsi="宋体" w:cs="宋体"/>
          <w:kern w:val="0"/>
          <w:sz w:val="32"/>
          <w:szCs w:val="32"/>
        </w:rPr>
        <w:t>教研室</w:t>
      </w:r>
    </w:p>
    <w:p w14:paraId="7E674E93" w14:textId="5F48D1B0" w:rsidR="000F0501" w:rsidRDefault="00442314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202</w:t>
      </w:r>
      <w:r w:rsidR="005F7BFE"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年5月13日</w:t>
      </w:r>
    </w:p>
    <w:p w14:paraId="5C3E5D9A" w14:textId="77777777" w:rsidR="000F0501" w:rsidRDefault="000F0501">
      <w:pPr>
        <w:ind w:right="315"/>
        <w:jc w:val="left"/>
      </w:pPr>
    </w:p>
    <w:p w14:paraId="5F99D50E" w14:textId="77777777" w:rsidR="000F0501" w:rsidRDefault="00442314">
      <w:pPr>
        <w:jc w:val="left"/>
      </w:pPr>
      <w:r>
        <w:rPr>
          <w:rFonts w:hint="eastAsia"/>
        </w:rPr>
        <w:t xml:space="preserve">                                        </w:t>
      </w:r>
    </w:p>
    <w:p w14:paraId="2B8F5A72" w14:textId="77777777" w:rsidR="000F0501" w:rsidRDefault="00442314">
      <w:pPr>
        <w:pStyle w:val="a9"/>
        <w:ind w:left="420" w:firstLineChars="0" w:firstLine="0"/>
        <w:jc w:val="left"/>
      </w:pPr>
      <w:r>
        <w:rPr>
          <w:rFonts w:hint="eastAsia"/>
        </w:rPr>
        <w:t xml:space="preserve">   </w:t>
      </w:r>
    </w:p>
    <w:p w14:paraId="358D9185" w14:textId="77777777" w:rsidR="000F0501" w:rsidRDefault="000F0501">
      <w:pPr>
        <w:pStyle w:val="a9"/>
        <w:ind w:left="420" w:firstLineChars="0" w:firstLine="0"/>
        <w:jc w:val="left"/>
      </w:pPr>
    </w:p>
    <w:p w14:paraId="13146772" w14:textId="77777777" w:rsidR="000F0501" w:rsidRDefault="00442314">
      <w:pPr>
        <w:tabs>
          <w:tab w:val="left" w:pos="1380"/>
        </w:tabs>
      </w:pPr>
      <w:r>
        <w:tab/>
      </w:r>
    </w:p>
    <w:sectPr w:rsidR="000F0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C577" w14:textId="77777777" w:rsidR="00F033D1" w:rsidRDefault="00F033D1" w:rsidP="00425B68">
      <w:r>
        <w:separator/>
      </w:r>
    </w:p>
  </w:endnote>
  <w:endnote w:type="continuationSeparator" w:id="0">
    <w:p w14:paraId="56592BF9" w14:textId="77777777" w:rsidR="00F033D1" w:rsidRDefault="00F033D1" w:rsidP="0042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AA2B" w14:textId="77777777" w:rsidR="00F033D1" w:rsidRDefault="00F033D1" w:rsidP="00425B68">
      <w:r>
        <w:separator/>
      </w:r>
    </w:p>
  </w:footnote>
  <w:footnote w:type="continuationSeparator" w:id="0">
    <w:p w14:paraId="272C7CCA" w14:textId="77777777" w:rsidR="00F033D1" w:rsidRDefault="00F033D1" w:rsidP="00425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BB"/>
    <w:rsid w:val="00075430"/>
    <w:rsid w:val="000D2004"/>
    <w:rsid w:val="000F0501"/>
    <w:rsid w:val="001148BB"/>
    <w:rsid w:val="00210DF6"/>
    <w:rsid w:val="002D45E9"/>
    <w:rsid w:val="00386820"/>
    <w:rsid w:val="0041196A"/>
    <w:rsid w:val="00425B68"/>
    <w:rsid w:val="00442314"/>
    <w:rsid w:val="005738E2"/>
    <w:rsid w:val="005A4C50"/>
    <w:rsid w:val="005E622F"/>
    <w:rsid w:val="005F7BFE"/>
    <w:rsid w:val="007B6B48"/>
    <w:rsid w:val="00A60A31"/>
    <w:rsid w:val="00B54395"/>
    <w:rsid w:val="00B73958"/>
    <w:rsid w:val="00B8479C"/>
    <w:rsid w:val="00C23550"/>
    <w:rsid w:val="00CC3866"/>
    <w:rsid w:val="00CD1A2E"/>
    <w:rsid w:val="00D400EB"/>
    <w:rsid w:val="00D51DE8"/>
    <w:rsid w:val="00E351A8"/>
    <w:rsid w:val="00E40958"/>
    <w:rsid w:val="00F033D1"/>
    <w:rsid w:val="00F47785"/>
    <w:rsid w:val="00FB4669"/>
    <w:rsid w:val="78A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C5913"/>
  <w15:docId w15:val="{CB17FC2C-B140-4C7A-A55C-BF70A43C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aa">
    <w:basedOn w:val="a"/>
    <w:next w:val="a9"/>
    <w:uiPriority w:val="34"/>
    <w:qFormat/>
    <w:rsid w:val="00CD1A2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228</Words>
  <Characters>1304</Characters>
  <Application>Microsoft Office Word</Application>
  <DocSecurity>0</DocSecurity>
  <Lines>10</Lines>
  <Paragraphs>3</Paragraphs>
  <ScaleCrop>false</ScaleCrop>
  <Company>Sinopec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4</cp:revision>
  <dcterms:created xsi:type="dcterms:W3CDTF">2022-05-12T07:59:00Z</dcterms:created>
  <dcterms:modified xsi:type="dcterms:W3CDTF">2022-05-12T13:52:00Z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